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0CE3" w:rsidRPr="0065195E" w:rsidRDefault="00370CE3" w:rsidP="00370CE3">
      <w:pPr>
        <w:rPr>
          <w:rFonts w:ascii="Avenir Book" w:hAnsi="Avenir Book"/>
        </w:rPr>
      </w:pPr>
      <w:r w:rsidRPr="0065195E">
        <w:rPr>
          <w:rFonts w:ascii="Avenir Book" w:hAnsi="Avenir Book"/>
          <w:noProof/>
        </w:rPr>
        <w:drawing>
          <wp:inline distT="0" distB="0" distL="0" distR="0">
            <wp:extent cx="1583265" cy="1033346"/>
            <wp:effectExtent l="19050" t="0" r="0" b="0"/>
            <wp:docPr id="2" name="Image 1" descr="Nouveau Logo ACS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uveau Logo ACSB.jpg"/>
                    <pic:cNvPicPr/>
                  </pic:nvPicPr>
                  <pic:blipFill>
                    <a:blip r:embed="rId8" cstate="print"/>
                    <a:stretch>
                      <a:fillRect/>
                    </a:stretch>
                  </pic:blipFill>
                  <pic:spPr>
                    <a:xfrm>
                      <a:off x="0" y="0"/>
                      <a:ext cx="1584067" cy="1033869"/>
                    </a:xfrm>
                    <a:prstGeom prst="rect">
                      <a:avLst/>
                    </a:prstGeom>
                  </pic:spPr>
                </pic:pic>
              </a:graphicData>
            </a:graphic>
          </wp:inline>
        </w:drawing>
      </w:r>
    </w:p>
    <w:p w:rsidR="00814A00" w:rsidRPr="00620970" w:rsidRDefault="00814A00" w:rsidP="00814A00">
      <w:pPr>
        <w:jc w:val="center"/>
        <w:rPr>
          <w:rFonts w:ascii="Raleway ExtraBold" w:hAnsi="Raleway ExtraBold"/>
          <w:b/>
          <w:noProof/>
          <w:color w:val="0F1C7D"/>
          <w:sz w:val="28"/>
          <w:szCs w:val="28"/>
        </w:rPr>
      </w:pPr>
      <w:r w:rsidRPr="00620970">
        <w:rPr>
          <w:rFonts w:ascii="Raleway ExtraBold" w:hAnsi="Raleway ExtraBold"/>
          <w:b/>
          <w:noProof/>
          <w:color w:val="0F1C7D"/>
          <w:sz w:val="28"/>
          <w:szCs w:val="28"/>
        </w:rPr>
        <w:t>REGLEMENT INTERIEUR</w:t>
      </w:r>
    </w:p>
    <w:p w:rsidR="00814A00" w:rsidRPr="0065195E" w:rsidRDefault="00814A00" w:rsidP="00814A00">
      <w:pPr>
        <w:rPr>
          <w:rFonts w:ascii="Avenir Book" w:hAnsi="Avenir Book" w:cstheme="minorHAnsi"/>
          <w:b/>
          <w:color w:val="17365D" w:themeColor="text2" w:themeShade="BF"/>
          <w:sz w:val="18"/>
          <w:szCs w:val="18"/>
        </w:rPr>
      </w:pPr>
      <w:r w:rsidRPr="00620970">
        <w:rPr>
          <w:rFonts w:ascii="Avenir Book" w:hAnsi="Avenir Book" w:cstheme="minorHAnsi"/>
          <w:b/>
          <w:color w:val="0F1C7D"/>
          <w:w w:val="110"/>
        </w:rPr>
        <w:t>DESCRIPTION</w:t>
      </w:r>
      <w:r w:rsidRPr="0065195E">
        <w:rPr>
          <w:rFonts w:ascii="Avenir Book" w:hAnsi="Avenir Book" w:cstheme="minorHAnsi"/>
          <w:b/>
          <w:color w:val="17365D" w:themeColor="text2" w:themeShade="BF"/>
          <w:w w:val="110"/>
          <w:sz w:val="24"/>
          <w:szCs w:val="24"/>
        </w:rPr>
        <w:br/>
      </w:r>
      <w:r w:rsidRPr="0065195E">
        <w:rPr>
          <w:rFonts w:ascii="Avenir Book" w:hAnsi="Avenir Book" w:cstheme="minorHAnsi"/>
          <w:b/>
          <w:color w:val="17365D" w:themeColor="text2" w:themeShade="BF"/>
          <w:w w:val="110"/>
          <w:sz w:val="14"/>
          <w:szCs w:val="14"/>
        </w:rPr>
        <w:br/>
      </w:r>
      <w:r w:rsidRPr="0065195E">
        <w:rPr>
          <w:rFonts w:ascii="Avenir Book" w:hAnsi="Avenir Book" w:cstheme="minorHAnsi"/>
          <w:b/>
          <w:sz w:val="18"/>
          <w:szCs w:val="18"/>
        </w:rPr>
        <w:t>1. A CHACUN SON BOX</w:t>
      </w:r>
      <w:r w:rsidRPr="0065195E">
        <w:rPr>
          <w:rFonts w:ascii="Avenir Book" w:hAnsi="Avenir Book" w:cstheme="minorHAnsi"/>
          <w:sz w:val="18"/>
          <w:szCs w:val="18"/>
        </w:rPr>
        <w:t xml:space="preserve"> met à disposition de ses clients plusieurs solutions de stockage :</w:t>
      </w:r>
    </w:p>
    <w:p w:rsidR="00814A00" w:rsidRPr="0065195E" w:rsidRDefault="00814A00" w:rsidP="00814A00">
      <w:pPr>
        <w:pStyle w:val="Corpsdetexte"/>
        <w:numPr>
          <w:ilvl w:val="0"/>
          <w:numId w:val="1"/>
        </w:numPr>
        <w:spacing w:before="4"/>
        <w:rPr>
          <w:rFonts w:ascii="Avenir Book" w:hAnsi="Avenir Book" w:cstheme="minorHAnsi"/>
          <w:sz w:val="18"/>
          <w:szCs w:val="18"/>
          <w:lang w:val="fr-FR"/>
        </w:rPr>
      </w:pPr>
      <w:r w:rsidRPr="0065195E">
        <w:rPr>
          <w:rFonts w:ascii="Avenir Book" w:hAnsi="Avenir Book" w:cstheme="minorHAnsi"/>
          <w:sz w:val="18"/>
          <w:szCs w:val="18"/>
          <w:lang w:val="fr-FR"/>
        </w:rPr>
        <w:t xml:space="preserve"> un ou plusieurs espaces de stockage individuels de surface et volume différents (box ou container)</w:t>
      </w:r>
    </w:p>
    <w:p w:rsidR="00814A00" w:rsidRPr="0065195E" w:rsidRDefault="00814A00" w:rsidP="00814A00">
      <w:pPr>
        <w:pStyle w:val="Corpsdetexte"/>
        <w:numPr>
          <w:ilvl w:val="0"/>
          <w:numId w:val="1"/>
        </w:numPr>
        <w:spacing w:before="4"/>
        <w:rPr>
          <w:rFonts w:ascii="Avenir Book" w:hAnsi="Avenir Book" w:cstheme="minorHAnsi"/>
          <w:sz w:val="18"/>
          <w:szCs w:val="18"/>
          <w:lang w:val="fr-FR"/>
        </w:rPr>
      </w:pPr>
      <w:r w:rsidRPr="0065195E">
        <w:rPr>
          <w:rFonts w:ascii="Avenir Book" w:hAnsi="Avenir Book" w:cstheme="minorHAnsi"/>
          <w:sz w:val="18"/>
          <w:szCs w:val="18"/>
          <w:lang w:val="fr-FR"/>
        </w:rPr>
        <w:t>Plateforme : espace mutualisé. Les affaires des clients sont séparées par des grilles métalliques.</w:t>
      </w:r>
      <w:r w:rsidRPr="0065195E">
        <w:rPr>
          <w:rFonts w:ascii="Avenir Book" w:hAnsi="Avenir Book" w:cstheme="minorHAnsi"/>
          <w:sz w:val="18"/>
          <w:szCs w:val="18"/>
          <w:lang w:val="fr-FR"/>
        </w:rPr>
        <w:br/>
      </w:r>
    </w:p>
    <w:p w:rsidR="00814A00" w:rsidRPr="0065195E" w:rsidRDefault="00814A00" w:rsidP="00814A00">
      <w:pPr>
        <w:pStyle w:val="Corpsdetexte"/>
        <w:spacing w:before="4"/>
        <w:rPr>
          <w:rFonts w:ascii="Avenir Book" w:hAnsi="Avenir Book" w:cstheme="minorHAnsi"/>
          <w:sz w:val="18"/>
          <w:szCs w:val="18"/>
          <w:lang w:val="fr-FR"/>
        </w:rPr>
      </w:pPr>
      <w:r w:rsidRPr="0065195E">
        <w:rPr>
          <w:rFonts w:ascii="Avenir Book" w:hAnsi="Avenir Book" w:cstheme="minorHAnsi"/>
          <w:sz w:val="18"/>
          <w:szCs w:val="18"/>
          <w:lang w:val="fr-FR"/>
        </w:rPr>
        <w:t>Le client accède avec son véhicule dans la cour de déchargement d’</w:t>
      </w:r>
      <w:r w:rsidRPr="0065195E">
        <w:rPr>
          <w:rFonts w:ascii="Avenir Book" w:hAnsi="Avenir Book" w:cstheme="minorHAnsi"/>
          <w:b/>
          <w:sz w:val="18"/>
          <w:szCs w:val="18"/>
          <w:lang w:val="fr-FR"/>
        </w:rPr>
        <w:t>A CHACUN SON BOX</w:t>
      </w:r>
      <w:r w:rsidRPr="0065195E">
        <w:rPr>
          <w:rFonts w:ascii="Avenir Book" w:hAnsi="Avenir Book" w:cstheme="minorHAnsi"/>
          <w:sz w:val="18"/>
          <w:szCs w:val="18"/>
          <w:lang w:val="fr-FR"/>
        </w:rPr>
        <w:t xml:space="preserve">. </w:t>
      </w:r>
      <w:r w:rsidRPr="0065195E">
        <w:rPr>
          <w:rFonts w:ascii="Avenir Book" w:hAnsi="Avenir Book" w:cstheme="minorHAnsi"/>
          <w:sz w:val="18"/>
          <w:szCs w:val="18"/>
          <w:lang w:val="fr-FR"/>
        </w:rPr>
        <w:br/>
        <w:t>La fermeture des pièces individuelles est assurée par des portes ou rideaux métalliques fermés par des cadenas appartenant au client et dont la clé e</w:t>
      </w:r>
      <w:r w:rsidR="00756AAD">
        <w:rPr>
          <w:rFonts w:ascii="Avenir Book" w:hAnsi="Avenir Book" w:cstheme="minorHAnsi"/>
          <w:sz w:val="18"/>
          <w:szCs w:val="18"/>
          <w:lang w:val="fr-FR"/>
        </w:rPr>
        <w:t>s</w:t>
      </w:r>
      <w:bookmarkStart w:id="0" w:name="_GoBack"/>
      <w:bookmarkEnd w:id="0"/>
      <w:r w:rsidRPr="0065195E">
        <w:rPr>
          <w:rFonts w:ascii="Avenir Book" w:hAnsi="Avenir Book" w:cstheme="minorHAnsi"/>
          <w:sz w:val="18"/>
          <w:szCs w:val="18"/>
          <w:lang w:val="fr-FR"/>
        </w:rPr>
        <w:t>t détenue uniquement par le client.</w:t>
      </w:r>
    </w:p>
    <w:p w:rsidR="00814A00" w:rsidRPr="0065195E" w:rsidRDefault="00814A00" w:rsidP="00814A00">
      <w:pPr>
        <w:pStyle w:val="Corpsdetexte"/>
        <w:spacing w:before="4"/>
        <w:rPr>
          <w:rFonts w:ascii="Avenir Book" w:hAnsi="Avenir Book" w:cstheme="minorHAnsi"/>
          <w:sz w:val="18"/>
          <w:szCs w:val="18"/>
          <w:lang w:val="fr-FR"/>
        </w:rPr>
      </w:pPr>
      <w:r w:rsidRPr="0065195E">
        <w:rPr>
          <w:rFonts w:ascii="Avenir Book" w:hAnsi="Avenir Book" w:cstheme="minorHAnsi"/>
          <w:sz w:val="18"/>
          <w:szCs w:val="18"/>
          <w:lang w:val="fr-FR"/>
        </w:rPr>
        <w:t xml:space="preserve">La fermeture de l’espace plateforme est assurée par une porte métallique fermée par un cadenas appartenant à la société </w:t>
      </w:r>
      <w:r w:rsidRPr="0065195E">
        <w:rPr>
          <w:rFonts w:ascii="Avenir Book" w:hAnsi="Avenir Book" w:cstheme="minorHAnsi"/>
          <w:b/>
          <w:sz w:val="18"/>
          <w:szCs w:val="18"/>
          <w:lang w:val="fr-FR"/>
        </w:rPr>
        <w:t xml:space="preserve">A CHACUN SON BOX </w:t>
      </w:r>
      <w:r w:rsidRPr="0065195E">
        <w:rPr>
          <w:rFonts w:ascii="Avenir Book" w:hAnsi="Avenir Book" w:cstheme="minorHAnsi"/>
          <w:sz w:val="18"/>
          <w:szCs w:val="18"/>
          <w:lang w:val="fr-FR"/>
        </w:rPr>
        <w:t xml:space="preserve">et dont la clé est détenue uniquement par </w:t>
      </w:r>
      <w:r w:rsidRPr="0065195E">
        <w:rPr>
          <w:rFonts w:ascii="Avenir Book" w:hAnsi="Avenir Book" w:cstheme="minorHAnsi"/>
          <w:b/>
          <w:sz w:val="18"/>
          <w:szCs w:val="18"/>
          <w:lang w:val="fr-FR"/>
        </w:rPr>
        <w:t>A CHACUN SON BOX</w:t>
      </w:r>
      <w:r w:rsidRPr="0065195E">
        <w:rPr>
          <w:rFonts w:ascii="Avenir Book" w:hAnsi="Avenir Book" w:cstheme="minorHAnsi"/>
          <w:sz w:val="18"/>
          <w:szCs w:val="18"/>
          <w:lang w:val="fr-FR"/>
        </w:rPr>
        <w:t>. L’accès à la plateforme ne peut se faire que dans les heures d’ouverture du centre de stockage.</w:t>
      </w:r>
    </w:p>
    <w:p w:rsidR="00814A00" w:rsidRPr="0065195E" w:rsidRDefault="00814A00" w:rsidP="00814A00">
      <w:pPr>
        <w:pStyle w:val="Corpsdetexte"/>
        <w:spacing w:before="4"/>
        <w:rPr>
          <w:rFonts w:ascii="Avenir Book" w:hAnsi="Avenir Book" w:cstheme="minorHAnsi"/>
          <w:sz w:val="18"/>
          <w:szCs w:val="18"/>
          <w:lang w:val="fr-FR"/>
        </w:rPr>
      </w:pPr>
      <w:r w:rsidRPr="0065195E">
        <w:rPr>
          <w:rFonts w:ascii="Avenir Book" w:hAnsi="Avenir Book" w:cstheme="minorHAnsi"/>
          <w:sz w:val="18"/>
          <w:szCs w:val="18"/>
          <w:lang w:val="fr-FR"/>
        </w:rPr>
        <w:t>En signant le contrat de mise à disposition, le client d’</w:t>
      </w:r>
      <w:r w:rsidRPr="0065195E">
        <w:rPr>
          <w:rFonts w:ascii="Avenir Book" w:hAnsi="Avenir Book" w:cstheme="minorHAnsi"/>
          <w:b/>
          <w:sz w:val="18"/>
          <w:szCs w:val="18"/>
          <w:lang w:val="fr-FR"/>
        </w:rPr>
        <w:t>A CHACUN SON BOX</w:t>
      </w:r>
      <w:r w:rsidRPr="0065195E">
        <w:rPr>
          <w:rFonts w:ascii="Avenir Book" w:hAnsi="Avenir Book" w:cstheme="minorHAnsi"/>
          <w:sz w:val="18"/>
          <w:szCs w:val="18"/>
          <w:lang w:val="fr-FR"/>
        </w:rPr>
        <w:t xml:space="preserve"> s’engage à respecter sans aucune restriction ni réserve, les clauses du présent règlement et toutes les dispositions nouvelles qui pourraient être imposées par les circonstances et adoptées dans l’intérêt d’</w:t>
      </w:r>
      <w:r w:rsidRPr="0065195E">
        <w:rPr>
          <w:rFonts w:ascii="Avenir Book" w:hAnsi="Avenir Book" w:cstheme="minorHAnsi"/>
          <w:b/>
          <w:sz w:val="18"/>
          <w:szCs w:val="18"/>
          <w:lang w:val="fr-FR"/>
        </w:rPr>
        <w:t>A CHACUN SON BOX</w:t>
      </w:r>
      <w:r w:rsidRPr="0065195E">
        <w:rPr>
          <w:rFonts w:ascii="Avenir Book" w:hAnsi="Avenir Book" w:cstheme="minorHAnsi"/>
          <w:sz w:val="18"/>
          <w:szCs w:val="18"/>
          <w:lang w:val="fr-FR"/>
        </w:rPr>
        <w:t xml:space="preserve"> et du client : changement de législation, sécurité, tarifs...</w:t>
      </w:r>
    </w:p>
    <w:p w:rsidR="00814A00" w:rsidRPr="0065195E" w:rsidRDefault="00814A00" w:rsidP="00814A00">
      <w:pPr>
        <w:pStyle w:val="Corpsdetexte"/>
        <w:spacing w:before="4"/>
        <w:rPr>
          <w:rFonts w:ascii="Avenir Book" w:hAnsi="Avenir Book" w:cstheme="minorHAnsi"/>
          <w:sz w:val="18"/>
          <w:szCs w:val="18"/>
          <w:lang w:val="fr-FR"/>
        </w:rPr>
      </w:pPr>
    </w:p>
    <w:p w:rsidR="00814A00" w:rsidRPr="0065195E" w:rsidRDefault="00814A00" w:rsidP="00814A00">
      <w:pPr>
        <w:pStyle w:val="Corpsdetexte"/>
        <w:spacing w:before="4"/>
        <w:rPr>
          <w:rFonts w:ascii="Avenir Book" w:hAnsi="Avenir Book" w:cstheme="minorHAnsi"/>
          <w:sz w:val="18"/>
          <w:szCs w:val="18"/>
          <w:lang w:val="fr-FR"/>
        </w:rPr>
      </w:pPr>
      <w:r w:rsidRPr="0065195E">
        <w:rPr>
          <w:rFonts w:ascii="Avenir Book" w:hAnsi="Avenir Book" w:cstheme="minorHAnsi"/>
          <w:b/>
          <w:sz w:val="18"/>
          <w:szCs w:val="18"/>
          <w:lang w:val="fr-FR"/>
        </w:rPr>
        <w:t>2. A CHACUN SON BOX</w:t>
      </w:r>
      <w:r w:rsidRPr="0065195E">
        <w:rPr>
          <w:rFonts w:ascii="Avenir Book" w:hAnsi="Avenir Book" w:cstheme="minorHAnsi"/>
          <w:sz w:val="18"/>
          <w:szCs w:val="18"/>
          <w:lang w:val="fr-FR"/>
        </w:rPr>
        <w:t xml:space="preserve"> peut également fournir en option des systèmes de rangement modulables, des assurances, des services de manutention, de réception et/ou d’expédition de marchandises.</w:t>
      </w:r>
      <w:r w:rsidRPr="0065195E">
        <w:rPr>
          <w:rFonts w:ascii="Avenir Book" w:hAnsi="Avenir Book" w:cstheme="minorHAnsi"/>
          <w:sz w:val="18"/>
          <w:szCs w:val="18"/>
          <w:lang w:val="fr-FR"/>
        </w:rPr>
        <w:br/>
      </w:r>
    </w:p>
    <w:p w:rsidR="00814A00" w:rsidRPr="0065195E" w:rsidRDefault="00814A00" w:rsidP="00814A00">
      <w:pPr>
        <w:rPr>
          <w:rFonts w:ascii="Avenir Book" w:hAnsi="Avenir Book" w:cstheme="minorHAnsi"/>
          <w:b/>
          <w:color w:val="17365D" w:themeColor="text2" w:themeShade="BF"/>
          <w:w w:val="110"/>
          <w:sz w:val="18"/>
          <w:szCs w:val="18"/>
        </w:rPr>
      </w:pPr>
      <w:r w:rsidRPr="00620970">
        <w:rPr>
          <w:rFonts w:ascii="Avenir Book" w:hAnsi="Avenir Book" w:cstheme="minorHAnsi"/>
          <w:b/>
          <w:color w:val="0F1C7D"/>
          <w:w w:val="110"/>
        </w:rPr>
        <w:t>OCCUPATION</w:t>
      </w:r>
      <w:r w:rsidRPr="0065195E">
        <w:rPr>
          <w:rFonts w:ascii="Avenir Book" w:hAnsi="Avenir Book" w:cstheme="minorHAnsi"/>
          <w:b/>
          <w:color w:val="17365D" w:themeColor="text2" w:themeShade="BF"/>
          <w:w w:val="110"/>
          <w:sz w:val="24"/>
          <w:szCs w:val="24"/>
        </w:rPr>
        <w:br/>
      </w:r>
      <w:r w:rsidRPr="0065195E">
        <w:rPr>
          <w:rFonts w:ascii="Avenir Book" w:hAnsi="Avenir Book" w:cstheme="minorHAnsi"/>
          <w:b/>
          <w:color w:val="17365D" w:themeColor="text2" w:themeShade="BF"/>
          <w:w w:val="110"/>
          <w:sz w:val="12"/>
          <w:szCs w:val="12"/>
        </w:rPr>
        <w:br/>
      </w:r>
      <w:r w:rsidRPr="0065195E">
        <w:rPr>
          <w:rFonts w:ascii="Avenir Book" w:hAnsi="Avenir Book" w:cstheme="minorHAnsi"/>
          <w:b/>
          <w:sz w:val="18"/>
          <w:szCs w:val="18"/>
        </w:rPr>
        <w:t xml:space="preserve">1. </w:t>
      </w:r>
      <w:r w:rsidRPr="0065195E">
        <w:rPr>
          <w:rFonts w:ascii="Avenir Book" w:hAnsi="Avenir Book" w:cstheme="minorHAnsi"/>
          <w:sz w:val="18"/>
          <w:szCs w:val="18"/>
        </w:rPr>
        <w:t>Le client a accès à son espace de stockage (box, plateforme ou container) aux horaires et jours indiqués sur son contrat de location.</w:t>
      </w:r>
    </w:p>
    <w:p w:rsidR="00814A00" w:rsidRPr="0065195E" w:rsidRDefault="00814A00" w:rsidP="00814A00">
      <w:pPr>
        <w:rPr>
          <w:rFonts w:ascii="Avenir Book" w:hAnsi="Avenir Book" w:cstheme="minorHAnsi"/>
          <w:color w:val="FF0000"/>
          <w:sz w:val="18"/>
          <w:szCs w:val="18"/>
        </w:rPr>
      </w:pPr>
      <w:r w:rsidRPr="0065195E">
        <w:rPr>
          <w:rFonts w:ascii="Avenir Book" w:hAnsi="Avenir Book" w:cstheme="minorHAnsi"/>
          <w:b/>
          <w:sz w:val="18"/>
          <w:szCs w:val="18"/>
        </w:rPr>
        <w:t xml:space="preserve">2. </w:t>
      </w:r>
      <w:r w:rsidRPr="0065195E">
        <w:rPr>
          <w:rFonts w:ascii="Avenir Book" w:hAnsi="Avenir Book" w:cstheme="minorHAnsi"/>
          <w:sz w:val="18"/>
          <w:szCs w:val="18"/>
        </w:rPr>
        <w:t>Le client occupe le volume de stockage décrit par le contrat de façon précise et ne peut en aucune manière se prévaloir de la propriété du droit d’occupation ni d’un quelconque droit au maintien dans les locaux.</w:t>
      </w:r>
    </w:p>
    <w:p w:rsidR="00814A00" w:rsidRPr="0065195E" w:rsidRDefault="00814A00" w:rsidP="00814A00">
      <w:pPr>
        <w:rPr>
          <w:rFonts w:ascii="Avenir Book" w:hAnsi="Avenir Book" w:cstheme="minorHAnsi"/>
          <w:sz w:val="18"/>
          <w:szCs w:val="18"/>
        </w:rPr>
      </w:pPr>
      <w:r w:rsidRPr="0065195E">
        <w:rPr>
          <w:rFonts w:ascii="Avenir Book" w:hAnsi="Avenir Book" w:cstheme="minorHAnsi"/>
          <w:b/>
          <w:sz w:val="18"/>
          <w:szCs w:val="18"/>
        </w:rPr>
        <w:t>3</w:t>
      </w:r>
      <w:r w:rsidRPr="0065195E">
        <w:rPr>
          <w:rFonts w:ascii="Avenir Book" w:hAnsi="Avenir Book" w:cstheme="minorHAnsi"/>
          <w:sz w:val="18"/>
          <w:szCs w:val="18"/>
        </w:rPr>
        <w:t xml:space="preserve">. </w:t>
      </w:r>
      <w:r w:rsidR="00B05CD9" w:rsidRPr="0065195E">
        <w:rPr>
          <w:rFonts w:ascii="Avenir Book" w:hAnsi="Avenir Book" w:cstheme="minorHAnsi"/>
          <w:sz w:val="18"/>
          <w:szCs w:val="18"/>
        </w:rPr>
        <w:t>Le</w:t>
      </w:r>
      <w:r w:rsidRPr="0065195E">
        <w:rPr>
          <w:rFonts w:ascii="Avenir Book" w:hAnsi="Avenir Book" w:cstheme="minorHAnsi"/>
          <w:sz w:val="18"/>
          <w:szCs w:val="18"/>
        </w:rPr>
        <w:t xml:space="preserve"> client s’engage à ne pas exercer d’activité industrielle, commerciale, artisanale, de services ou libérale dans l’espace de stockage, chaque pièce étant exclusivement réservée à l’entreposage de biens.</w:t>
      </w:r>
      <w:r w:rsidRPr="0065195E">
        <w:rPr>
          <w:rFonts w:ascii="Avenir Book" w:hAnsi="Avenir Book" w:cstheme="minorHAnsi"/>
          <w:sz w:val="18"/>
          <w:szCs w:val="18"/>
        </w:rPr>
        <w:br/>
      </w:r>
      <w:r w:rsidR="00B05CD9" w:rsidRPr="0065195E">
        <w:rPr>
          <w:rFonts w:ascii="Avenir Book" w:hAnsi="Avenir Book" w:cstheme="minorHAnsi"/>
          <w:b/>
          <w:color w:val="FF0000"/>
          <w:sz w:val="18"/>
          <w:szCs w:val="18"/>
        </w:rPr>
        <w:t>I</w:t>
      </w:r>
      <w:r w:rsidRPr="0065195E">
        <w:rPr>
          <w:rFonts w:ascii="Avenir Book" w:hAnsi="Avenir Book" w:cstheme="minorHAnsi"/>
          <w:b/>
          <w:color w:val="FF0000"/>
          <w:sz w:val="18"/>
          <w:szCs w:val="18"/>
        </w:rPr>
        <w:t>l est strictement interdit</w:t>
      </w:r>
      <w:r w:rsidRPr="0065195E">
        <w:rPr>
          <w:rFonts w:ascii="Avenir Book" w:hAnsi="Avenir Book" w:cstheme="minorHAnsi"/>
          <w:color w:val="FF0000"/>
          <w:sz w:val="18"/>
          <w:szCs w:val="18"/>
        </w:rPr>
        <w:t>:</w:t>
      </w:r>
      <w:r w:rsidRPr="0065195E">
        <w:rPr>
          <w:rFonts w:ascii="Avenir Book" w:hAnsi="Avenir Book" w:cstheme="minorHAnsi"/>
          <w:sz w:val="18"/>
          <w:szCs w:val="18"/>
        </w:rPr>
        <w:br/>
        <w:t>- d’utiliser des machines dans le lieu de stockage</w:t>
      </w:r>
      <w:r w:rsidRPr="0065195E">
        <w:rPr>
          <w:rFonts w:ascii="Avenir Book" w:hAnsi="Avenir Book" w:cstheme="minorHAnsi"/>
          <w:sz w:val="18"/>
          <w:szCs w:val="18"/>
        </w:rPr>
        <w:br/>
        <w:t>- d’utiliser l’espace de stockage comme lieu d’habitation</w:t>
      </w:r>
      <w:r w:rsidRPr="0065195E">
        <w:rPr>
          <w:rFonts w:ascii="Avenir Book" w:hAnsi="Avenir Book" w:cstheme="minorHAnsi"/>
          <w:sz w:val="18"/>
          <w:szCs w:val="18"/>
        </w:rPr>
        <w:br/>
        <w:t>- d’accrocher sur les murs des unités de stockage, des affiches, écriteaux ou plaques</w:t>
      </w:r>
      <w:r w:rsidRPr="0065195E">
        <w:rPr>
          <w:rFonts w:ascii="Avenir Book" w:hAnsi="Avenir Book" w:cstheme="minorHAnsi"/>
          <w:sz w:val="18"/>
          <w:szCs w:val="18"/>
        </w:rPr>
        <w:br/>
        <w:t>- de  recevoir des clients dans l’unité de stockage ou dans l’enceinte de l’unité de stockage</w:t>
      </w:r>
      <w:r w:rsidRPr="0065195E">
        <w:rPr>
          <w:rFonts w:ascii="Avenir Book" w:hAnsi="Avenir Book" w:cstheme="minorHAnsi"/>
          <w:sz w:val="18"/>
          <w:szCs w:val="18"/>
        </w:rPr>
        <w:br/>
        <w:t>- d’établir le siège social d’une entreprise dans l’espace de stockage mis à la disposition du client</w:t>
      </w:r>
      <w:r w:rsidRPr="0065195E">
        <w:rPr>
          <w:rFonts w:ascii="Avenir Book" w:hAnsi="Avenir Book" w:cstheme="minorHAnsi"/>
          <w:sz w:val="18"/>
          <w:szCs w:val="18"/>
        </w:rPr>
        <w:br/>
        <w:t xml:space="preserve">- de faire apparaitre l’adresse </w:t>
      </w:r>
      <w:r w:rsidRPr="0065195E">
        <w:rPr>
          <w:rFonts w:ascii="Avenir Book" w:hAnsi="Avenir Book" w:cstheme="minorHAnsi"/>
          <w:b/>
          <w:sz w:val="18"/>
          <w:szCs w:val="18"/>
        </w:rPr>
        <w:t>A CHACUN SON BOX</w:t>
      </w:r>
      <w:r w:rsidRPr="0065195E">
        <w:rPr>
          <w:rFonts w:ascii="Avenir Book" w:hAnsi="Avenir Book" w:cstheme="minorHAnsi"/>
          <w:sz w:val="18"/>
          <w:szCs w:val="18"/>
        </w:rPr>
        <w:t xml:space="preserve"> dans des correspondance ou publicités. L’emplacement loué ne pourra être considéré comme un établissement secondaire.</w:t>
      </w:r>
    </w:p>
    <w:p w:rsidR="00814A00" w:rsidRPr="0065195E" w:rsidRDefault="00814A00" w:rsidP="00814A00">
      <w:pPr>
        <w:rPr>
          <w:rFonts w:ascii="Avenir Book" w:hAnsi="Avenir Book" w:cstheme="minorHAnsi"/>
          <w:sz w:val="19"/>
          <w:szCs w:val="19"/>
        </w:rPr>
      </w:pPr>
      <w:r w:rsidRPr="0065195E">
        <w:rPr>
          <w:rFonts w:ascii="Avenir Book" w:hAnsi="Avenir Book" w:cstheme="minorHAnsi"/>
          <w:b/>
          <w:sz w:val="18"/>
          <w:szCs w:val="18"/>
        </w:rPr>
        <w:t>4</w:t>
      </w:r>
      <w:r w:rsidRPr="0065195E">
        <w:rPr>
          <w:rFonts w:ascii="Avenir Book" w:hAnsi="Avenir Book" w:cstheme="minorHAnsi"/>
          <w:b/>
          <w:color w:val="FF0000"/>
          <w:sz w:val="18"/>
          <w:szCs w:val="18"/>
        </w:rPr>
        <w:t>. Le client s’engage à maintenir l’Emplacement mis à sa disposition dans un état de propreté irréprochable</w:t>
      </w:r>
      <w:r w:rsidRPr="0065195E">
        <w:rPr>
          <w:rFonts w:ascii="Avenir Book" w:hAnsi="Avenir Book" w:cstheme="minorHAnsi"/>
          <w:sz w:val="18"/>
          <w:szCs w:val="18"/>
        </w:rPr>
        <w:t>.</w:t>
      </w:r>
      <w:r w:rsidRPr="0065195E">
        <w:rPr>
          <w:rFonts w:ascii="Avenir Book" w:hAnsi="Avenir Book" w:cstheme="minorHAnsi"/>
          <w:sz w:val="18"/>
          <w:szCs w:val="18"/>
        </w:rPr>
        <w:br/>
        <w:t>Le client s’engage à ne pas diffuser de musique, ni gêner de quelque manière que ce soit la tranquillité des autres clients. Il s’engage également à maintenir la porte de son espace de stockage fermée par un cadenas.</w:t>
      </w:r>
      <w:r w:rsidRPr="0065195E">
        <w:rPr>
          <w:rFonts w:ascii="Avenir Book" w:hAnsi="Avenir Book" w:cstheme="minorHAnsi"/>
          <w:sz w:val="18"/>
          <w:szCs w:val="18"/>
        </w:rPr>
        <w:br/>
        <w:t>Le client déclare et reconnait que les biens entreposés sont sous sa seule responsabilité et à ses risques et périls</w:t>
      </w:r>
      <w:r w:rsidR="00B05CD9" w:rsidRPr="0065195E">
        <w:rPr>
          <w:rFonts w:ascii="Avenir Book" w:hAnsi="Avenir Book" w:cstheme="minorHAnsi"/>
          <w:sz w:val="18"/>
          <w:szCs w:val="18"/>
        </w:rPr>
        <w:t>, sauf faute démontrée d’</w:t>
      </w:r>
      <w:r w:rsidR="00B05CD9" w:rsidRPr="0065195E">
        <w:rPr>
          <w:rFonts w:ascii="Avenir Book" w:hAnsi="Avenir Book" w:cstheme="minorHAnsi"/>
          <w:b/>
          <w:sz w:val="18"/>
          <w:szCs w:val="18"/>
        </w:rPr>
        <w:t>A CHACUN SON BOX</w:t>
      </w:r>
      <w:r w:rsidRPr="0065195E">
        <w:rPr>
          <w:rFonts w:ascii="Avenir Book" w:hAnsi="Avenir Book" w:cstheme="minorHAnsi"/>
          <w:sz w:val="18"/>
          <w:szCs w:val="18"/>
        </w:rPr>
        <w:t>.</w:t>
      </w:r>
      <w:r w:rsidRPr="0065195E">
        <w:rPr>
          <w:rFonts w:ascii="Avenir Book" w:hAnsi="Avenir Book" w:cstheme="minorHAnsi"/>
          <w:sz w:val="18"/>
          <w:szCs w:val="18"/>
        </w:rPr>
        <w:br/>
      </w:r>
      <w:r w:rsidRPr="0065195E">
        <w:rPr>
          <w:rFonts w:ascii="Avenir Book" w:hAnsi="Avenir Book" w:cstheme="minorHAnsi"/>
          <w:b/>
          <w:sz w:val="18"/>
          <w:szCs w:val="18"/>
        </w:rPr>
        <w:t>A CHACUN SON BOX</w:t>
      </w:r>
      <w:r w:rsidRPr="0065195E">
        <w:rPr>
          <w:rFonts w:ascii="Avenir Book" w:hAnsi="Avenir Book" w:cstheme="minorHAnsi"/>
          <w:sz w:val="18"/>
          <w:szCs w:val="18"/>
        </w:rPr>
        <w:t xml:space="preserve"> se dégage de toute responsabilité en cas de contrôles, perquisitions, saisie, réquisitions sur les marchandises stockées, intervenant sur décision judiciaire administrative.</w:t>
      </w:r>
      <w:r w:rsidRPr="0065195E">
        <w:rPr>
          <w:rFonts w:ascii="Avenir Book" w:hAnsi="Avenir Book" w:cstheme="minorHAnsi"/>
          <w:sz w:val="18"/>
          <w:szCs w:val="18"/>
        </w:rPr>
        <w:br/>
      </w:r>
      <w:r w:rsidRPr="0065195E">
        <w:rPr>
          <w:rFonts w:ascii="Avenir Book" w:hAnsi="Avenir Book" w:cstheme="minorHAnsi"/>
          <w:sz w:val="18"/>
          <w:szCs w:val="18"/>
        </w:rPr>
        <w:br/>
      </w:r>
      <w:r w:rsidRPr="0065195E">
        <w:rPr>
          <w:rFonts w:ascii="Avenir Book" w:hAnsi="Avenir Book" w:cstheme="minorHAnsi"/>
          <w:b/>
          <w:sz w:val="18"/>
          <w:szCs w:val="18"/>
        </w:rPr>
        <w:t>5.</w:t>
      </w:r>
      <w:r w:rsidRPr="0065195E">
        <w:rPr>
          <w:rFonts w:ascii="Avenir Book" w:hAnsi="Avenir Book" w:cstheme="minorHAnsi"/>
          <w:sz w:val="18"/>
          <w:szCs w:val="18"/>
        </w:rPr>
        <w:t xml:space="preserve"> Le client ne pourra faire, dans l’Emplacement mis à disposition, aucun changement de distribution, aucune démolition, aucun </w:t>
      </w:r>
      <w:r w:rsidRPr="0065195E">
        <w:rPr>
          <w:rFonts w:ascii="Avenir Book" w:hAnsi="Avenir Book" w:cstheme="minorHAnsi"/>
          <w:sz w:val="18"/>
          <w:szCs w:val="18"/>
        </w:rPr>
        <w:lastRenderedPageBreak/>
        <w:t xml:space="preserve">percement de murs, aucune construction. </w:t>
      </w:r>
      <w:r w:rsidRPr="0065195E">
        <w:rPr>
          <w:rFonts w:ascii="Avenir Book" w:hAnsi="Avenir Book" w:cstheme="minorHAnsi"/>
          <w:sz w:val="18"/>
          <w:szCs w:val="18"/>
        </w:rPr>
        <w:br/>
        <w:t>Le client devra accepter, sans indemnité, toutes réparations, tous travaux de modification, d’amélioration ou de construction nouvelle qu’</w:t>
      </w:r>
      <w:r w:rsidRPr="0065195E">
        <w:rPr>
          <w:rFonts w:ascii="Avenir Book" w:hAnsi="Avenir Book" w:cstheme="minorHAnsi"/>
          <w:b/>
          <w:sz w:val="18"/>
          <w:szCs w:val="18"/>
        </w:rPr>
        <w:t xml:space="preserve">A CHACUN SON BOX se </w:t>
      </w:r>
      <w:r w:rsidRPr="0065195E">
        <w:rPr>
          <w:rFonts w:ascii="Avenir Book" w:hAnsi="Avenir Book" w:cstheme="minorHAnsi"/>
          <w:sz w:val="18"/>
          <w:szCs w:val="18"/>
        </w:rPr>
        <w:t>réserve de réaliser dans l’espace mis à sa disposition ou dans l’enceinte de l’unité de stockage, quels qu’en soient les inconvénients et la durée, et il devra laisser traverser son local pour toute canalisation nécessaire.</w:t>
      </w:r>
      <w:r w:rsidR="00B05CD9" w:rsidRPr="0065195E">
        <w:rPr>
          <w:rFonts w:ascii="Avenir Book" w:hAnsi="Avenir Book" w:cstheme="minorHAnsi"/>
          <w:sz w:val="18"/>
          <w:szCs w:val="18"/>
        </w:rPr>
        <w:t xml:space="preserve"> Sous réserve d’un préavis raisonnable, le client donnera accès à son box.</w:t>
      </w:r>
      <w:r w:rsidRPr="0065195E">
        <w:rPr>
          <w:rFonts w:ascii="Avenir Book" w:hAnsi="Avenir Book" w:cstheme="minorHAnsi"/>
          <w:sz w:val="18"/>
          <w:szCs w:val="18"/>
        </w:rPr>
        <w:br/>
        <w:t xml:space="preserve">Le cas échéant le client devra laisser l’accès à son espace de stockage aux entreprises mandatées par </w:t>
      </w:r>
      <w:r w:rsidRPr="0065195E">
        <w:rPr>
          <w:rFonts w:ascii="Avenir Book" w:hAnsi="Avenir Book" w:cstheme="minorHAnsi"/>
          <w:b/>
          <w:sz w:val="18"/>
          <w:szCs w:val="18"/>
        </w:rPr>
        <w:t>A CHACUN SON BOX</w:t>
      </w:r>
      <w:r w:rsidRPr="0065195E">
        <w:rPr>
          <w:rFonts w:ascii="Avenir Book" w:hAnsi="Avenir Book" w:cstheme="minorHAnsi"/>
          <w:sz w:val="18"/>
          <w:szCs w:val="18"/>
        </w:rPr>
        <w:t xml:space="preserve"> pour réaliser les travaux, et ce en tous temps et sous réserve d’un préavis raisonnable.</w:t>
      </w:r>
    </w:p>
    <w:p w:rsidR="00814A00" w:rsidRPr="0065195E" w:rsidRDefault="00814A00" w:rsidP="00814A00">
      <w:pPr>
        <w:jc w:val="both"/>
        <w:rPr>
          <w:rFonts w:ascii="Avenir Book" w:eastAsia="SimSun" w:hAnsi="Avenir Book" w:cs="Arial"/>
          <w:b/>
          <w:sz w:val="18"/>
          <w:szCs w:val="18"/>
          <w:lang w:eastAsia="zh-CN"/>
        </w:rPr>
      </w:pPr>
      <w:r w:rsidRPr="00620970">
        <w:rPr>
          <w:rFonts w:ascii="Avenir Book" w:hAnsi="Avenir Book" w:cstheme="minorHAnsi"/>
          <w:b/>
          <w:color w:val="0F1C7D"/>
          <w:w w:val="105"/>
        </w:rPr>
        <w:t>MESURES D'HYGIÈNE ET DE SÉCURITÉ</w:t>
      </w:r>
      <w:r w:rsidRPr="00620970">
        <w:rPr>
          <w:rFonts w:ascii="Avenir Book" w:hAnsi="Avenir Book" w:cstheme="minorHAnsi"/>
          <w:b/>
          <w:color w:val="0F1C7D"/>
          <w:w w:val="105"/>
        </w:rPr>
        <w:tab/>
      </w:r>
      <w:r w:rsidRPr="0065195E">
        <w:rPr>
          <w:rFonts w:ascii="Avenir Book" w:hAnsi="Avenir Book" w:cstheme="minorHAnsi"/>
          <w:b/>
          <w:color w:val="17365D" w:themeColor="text2" w:themeShade="BF"/>
          <w:w w:val="105"/>
          <w:sz w:val="24"/>
          <w:szCs w:val="24"/>
        </w:rPr>
        <w:br/>
      </w:r>
      <w:r w:rsidRPr="0065195E">
        <w:rPr>
          <w:rFonts w:ascii="Avenir Book" w:hAnsi="Avenir Book" w:cstheme="minorHAnsi"/>
          <w:b/>
          <w:color w:val="17365D" w:themeColor="text2" w:themeShade="BF"/>
          <w:w w:val="105"/>
          <w:sz w:val="12"/>
          <w:szCs w:val="12"/>
        </w:rPr>
        <w:br/>
      </w:r>
      <w:r w:rsidRPr="0065195E">
        <w:rPr>
          <w:rFonts w:ascii="Avenir Book" w:eastAsia="SimSun" w:hAnsi="Avenir Book" w:cs="Arial"/>
          <w:b/>
          <w:color w:val="FF0000"/>
          <w:sz w:val="18"/>
          <w:szCs w:val="18"/>
          <w:lang w:eastAsia="zh-CN"/>
        </w:rPr>
        <w:t xml:space="preserve">Le Client s’interdit expressément d’utiliser l’Emplacement pour y stocker </w:t>
      </w:r>
      <w:r w:rsidRPr="0065195E">
        <w:rPr>
          <w:rFonts w:ascii="Avenir Book" w:eastAsia="SimSun" w:hAnsi="Avenir Book" w:cs="Arial"/>
          <w:b/>
          <w:color w:val="000000" w:themeColor="text1"/>
          <w:sz w:val="18"/>
          <w:szCs w:val="18"/>
          <w:lang w:eastAsia="zh-CN"/>
        </w:rPr>
        <w:t>des Biens dangereux, illicites, inflammables, contaminants, toxiques, explosifs, périssables, odorants ainsi que des animaux vivants, ou plus généralement tous Biens susceptibles d’endommager ou d’affecter, de quelque manière que ce soit l’Emplacement mis à sa disposition ou le Centre, ainsi que les autres produits entreposés dans ledit Centre.</w:t>
      </w:r>
      <w:r w:rsidRPr="0065195E">
        <w:rPr>
          <w:rFonts w:ascii="Avenir Book" w:eastAsia="SimSun" w:hAnsi="Avenir Book" w:cs="Arial"/>
          <w:b/>
          <w:color w:val="000000" w:themeColor="text1"/>
          <w:sz w:val="18"/>
          <w:szCs w:val="18"/>
          <w:lang w:eastAsia="zh-CN"/>
        </w:rPr>
        <w:tab/>
      </w:r>
      <w:r w:rsidRPr="0065195E">
        <w:rPr>
          <w:rFonts w:ascii="Avenir Book" w:hAnsi="Avenir Book" w:cstheme="minorHAnsi"/>
          <w:color w:val="000000" w:themeColor="text1"/>
          <w:sz w:val="18"/>
          <w:szCs w:val="18"/>
        </w:rPr>
        <w:br/>
      </w:r>
      <w:r w:rsidRPr="0065195E">
        <w:rPr>
          <w:rFonts w:ascii="Avenir Book" w:hAnsi="Avenir Book" w:cstheme="minorHAnsi"/>
          <w:b/>
          <w:sz w:val="18"/>
          <w:szCs w:val="18"/>
        </w:rPr>
        <w:t>A CHACUN SON BOX</w:t>
      </w:r>
      <w:r w:rsidRPr="0065195E">
        <w:rPr>
          <w:rFonts w:ascii="Avenir Book" w:hAnsi="Avenir Book" w:cstheme="minorHAnsi"/>
          <w:sz w:val="18"/>
          <w:szCs w:val="18"/>
        </w:rPr>
        <w:t xml:space="preserve"> se réserve le droit de refuser le stockage de toute marchandise, objet ou liquide qu’elle considère inopportun et de prendre toutes les mesures nécessaires en vue de les écarter de l’unité de stockage au cas où le client ne respecterait pas cette volonté.</w:t>
      </w:r>
      <w:r w:rsidRPr="0065195E">
        <w:rPr>
          <w:rFonts w:ascii="Avenir Book" w:hAnsi="Avenir Book" w:cstheme="minorHAnsi"/>
          <w:sz w:val="18"/>
          <w:szCs w:val="18"/>
        </w:rPr>
        <w:tab/>
      </w:r>
      <w:r w:rsidRPr="0065195E">
        <w:rPr>
          <w:rFonts w:ascii="Avenir Book" w:hAnsi="Avenir Book" w:cstheme="minorHAnsi"/>
          <w:sz w:val="18"/>
          <w:szCs w:val="18"/>
        </w:rPr>
        <w:br/>
      </w:r>
      <w:r w:rsidRPr="0065195E">
        <w:rPr>
          <w:rFonts w:ascii="Avenir Book" w:hAnsi="Avenir Book" w:cstheme="minorHAnsi"/>
          <w:sz w:val="18"/>
          <w:szCs w:val="18"/>
        </w:rPr>
        <w:br/>
      </w:r>
      <w:r w:rsidRPr="0065195E">
        <w:rPr>
          <w:rFonts w:ascii="Avenir Book" w:hAnsi="Avenir Book" w:cstheme="minorHAnsi"/>
          <w:b/>
          <w:sz w:val="18"/>
          <w:szCs w:val="18"/>
        </w:rPr>
        <w:t>2.</w:t>
      </w:r>
      <w:r w:rsidR="00203DC8">
        <w:rPr>
          <w:rFonts w:ascii="Avenir Book" w:hAnsi="Avenir Book" w:cstheme="minorHAnsi"/>
          <w:b/>
          <w:sz w:val="18"/>
          <w:szCs w:val="18"/>
        </w:rPr>
        <w:t xml:space="preserve"> </w:t>
      </w:r>
      <w:r w:rsidRPr="0065195E">
        <w:rPr>
          <w:rFonts w:ascii="Avenir Book" w:hAnsi="Avenir Book" w:cstheme="minorHAnsi"/>
          <w:b/>
          <w:color w:val="FF0000"/>
          <w:sz w:val="18"/>
          <w:szCs w:val="18"/>
        </w:rPr>
        <w:t>Les poubelles, déchets et détritus doivent être évacués par le client</w:t>
      </w:r>
      <w:r w:rsidRPr="0065195E">
        <w:rPr>
          <w:rFonts w:ascii="Avenir Book" w:hAnsi="Avenir Book" w:cstheme="minorHAnsi"/>
          <w:sz w:val="18"/>
          <w:szCs w:val="18"/>
        </w:rPr>
        <w:t xml:space="preserve">. Aucun déchet ou détritus ne pourra être brulé dans l’enceinte de l’unité de stockage. Aucune responsabilité ne pourra être retenue contre </w:t>
      </w:r>
      <w:r w:rsidRPr="0065195E">
        <w:rPr>
          <w:rFonts w:ascii="Avenir Book" w:hAnsi="Avenir Book" w:cstheme="minorHAnsi"/>
          <w:b/>
          <w:sz w:val="18"/>
          <w:szCs w:val="18"/>
        </w:rPr>
        <w:t>A CHACUN SON BOX</w:t>
      </w:r>
      <w:r w:rsidRPr="0065195E">
        <w:rPr>
          <w:rFonts w:ascii="Avenir Book" w:hAnsi="Avenir Book" w:cstheme="minorHAnsi"/>
          <w:sz w:val="18"/>
          <w:szCs w:val="18"/>
        </w:rPr>
        <w:t xml:space="preserve"> en cas de manquement à ces interdictions. </w:t>
      </w:r>
      <w:r w:rsidRPr="0065195E">
        <w:rPr>
          <w:rFonts w:ascii="Avenir Book" w:hAnsi="Avenir Book" w:cstheme="minorHAnsi"/>
          <w:sz w:val="18"/>
          <w:szCs w:val="18"/>
        </w:rPr>
        <w:tab/>
      </w:r>
      <w:r w:rsidRPr="0065195E">
        <w:rPr>
          <w:rFonts w:ascii="Avenir Book" w:hAnsi="Avenir Book" w:cstheme="minorHAnsi"/>
          <w:sz w:val="18"/>
          <w:szCs w:val="18"/>
        </w:rPr>
        <w:br/>
        <w:t>Le non respect des consignes entrainera une facturation.</w:t>
      </w:r>
    </w:p>
    <w:p w:rsidR="00814A00" w:rsidRPr="0065195E" w:rsidRDefault="00814A00" w:rsidP="00814A00">
      <w:pPr>
        <w:pStyle w:val="Titre21"/>
        <w:tabs>
          <w:tab w:val="left" w:pos="636"/>
        </w:tabs>
        <w:spacing w:before="29" w:line="288" w:lineRule="auto"/>
        <w:ind w:left="0" w:right="141" w:firstLine="0"/>
        <w:rPr>
          <w:rFonts w:ascii="Avenir Book" w:hAnsi="Avenir Book" w:cstheme="minorHAnsi"/>
          <w:sz w:val="18"/>
          <w:szCs w:val="18"/>
          <w:lang w:val="fr-FR"/>
        </w:rPr>
      </w:pPr>
      <w:r w:rsidRPr="0065195E">
        <w:rPr>
          <w:rFonts w:ascii="Avenir Book" w:hAnsi="Avenir Book" w:cstheme="minorHAnsi"/>
          <w:b/>
          <w:sz w:val="18"/>
          <w:szCs w:val="18"/>
          <w:lang w:val="fr-FR"/>
        </w:rPr>
        <w:t xml:space="preserve">3. </w:t>
      </w:r>
      <w:r w:rsidRPr="0065195E">
        <w:rPr>
          <w:rFonts w:ascii="Avenir Book" w:hAnsi="Avenir Book" w:cstheme="minorHAnsi"/>
          <w:b/>
          <w:color w:val="FF0000"/>
          <w:sz w:val="18"/>
          <w:szCs w:val="18"/>
          <w:lang w:val="fr-FR"/>
        </w:rPr>
        <w:t>Il est formellement interdit de fumer à l’intérieur de l’unité l’Emplacement.</w:t>
      </w:r>
      <w:r w:rsidRPr="0065195E">
        <w:rPr>
          <w:rFonts w:ascii="Avenir Book" w:hAnsi="Avenir Book" w:cstheme="minorHAnsi"/>
          <w:b/>
          <w:sz w:val="18"/>
          <w:szCs w:val="18"/>
          <w:lang w:val="fr-FR"/>
        </w:rPr>
        <w:br/>
      </w:r>
      <w:r w:rsidRPr="0065195E">
        <w:rPr>
          <w:rFonts w:ascii="Avenir Book" w:hAnsi="Avenir Book" w:cstheme="minorHAnsi"/>
          <w:sz w:val="18"/>
          <w:szCs w:val="18"/>
          <w:lang w:val="fr-FR"/>
        </w:rPr>
        <w:t xml:space="preserve">Le client s’engage à prendre connaissance et respecter les consignes de sécurité et de protection incendie. </w:t>
      </w:r>
      <w:r w:rsidRPr="0065195E">
        <w:rPr>
          <w:rFonts w:ascii="Avenir Book" w:hAnsi="Avenir Book" w:cstheme="minorHAnsi"/>
          <w:sz w:val="18"/>
          <w:szCs w:val="18"/>
          <w:lang w:val="fr-FR"/>
        </w:rPr>
        <w:br/>
        <w:t xml:space="preserve">Il est formellement interdit de masquer ou de rendre difficile l’accès aux extincteurs, bouches et avertisseurs d’incendie, armoires électriques, détecteurs de fumées ou de gêner les sorties de secours des bâtiments. </w:t>
      </w:r>
      <w:r w:rsidRPr="0065195E">
        <w:rPr>
          <w:rFonts w:ascii="Avenir Book" w:hAnsi="Avenir Book" w:cstheme="minorHAnsi"/>
          <w:sz w:val="18"/>
          <w:szCs w:val="18"/>
          <w:lang w:val="fr-FR"/>
        </w:rPr>
        <w:br/>
      </w:r>
      <w:r w:rsidRPr="0065195E">
        <w:rPr>
          <w:rFonts w:ascii="Avenir Book" w:hAnsi="Avenir Book" w:cstheme="minorHAnsi"/>
          <w:b/>
          <w:sz w:val="18"/>
          <w:szCs w:val="18"/>
          <w:lang w:val="fr-FR"/>
        </w:rPr>
        <w:br/>
        <w:t>4.</w:t>
      </w:r>
      <w:r w:rsidRPr="0065195E">
        <w:rPr>
          <w:rFonts w:ascii="Avenir Book" w:hAnsi="Avenir Book" w:cstheme="minorHAnsi"/>
          <w:sz w:val="18"/>
          <w:szCs w:val="18"/>
          <w:lang w:val="fr-FR"/>
        </w:rPr>
        <w:t xml:space="preserve"> Le stationnement des véhicules des clients dans la cour de déchargement intérieur du bâtiment est strictement réglementé. Il est limité à la durée du chargement ou du déchargement des marchandises et des biens entreposés. Le client est tenu de ne pas gêner les autres clients dans les opérations de chargement ou de déchargement des véhicules. </w:t>
      </w:r>
      <w:r w:rsidRPr="0065195E">
        <w:rPr>
          <w:rFonts w:ascii="Avenir Book" w:hAnsi="Avenir Book" w:cstheme="minorHAnsi"/>
          <w:sz w:val="18"/>
          <w:szCs w:val="18"/>
          <w:lang w:val="fr-FR"/>
        </w:rPr>
        <w:br/>
        <w:t xml:space="preserve">Le client prendra toutes ses dispositions en cas de livraison par un tiers pour contrôler la livraison ou le retrait. Sauf si </w:t>
      </w:r>
      <w:r w:rsidRPr="0065195E">
        <w:rPr>
          <w:rFonts w:ascii="Avenir Book" w:hAnsi="Avenir Book" w:cstheme="minorHAnsi"/>
          <w:b/>
          <w:sz w:val="18"/>
          <w:szCs w:val="18"/>
          <w:lang w:val="fr-FR"/>
        </w:rPr>
        <w:t>A CHACUN SON BOX</w:t>
      </w:r>
      <w:r w:rsidRPr="0065195E">
        <w:rPr>
          <w:rFonts w:ascii="Avenir Book" w:hAnsi="Avenir Book" w:cstheme="minorHAnsi"/>
          <w:sz w:val="18"/>
          <w:szCs w:val="18"/>
          <w:lang w:val="fr-FR"/>
        </w:rPr>
        <w:t xml:space="preserve"> est mandaté pour le faire</w:t>
      </w:r>
      <w:r w:rsidRPr="0065195E">
        <w:rPr>
          <w:rFonts w:ascii="Avenir Book" w:hAnsi="Avenir Book" w:cstheme="minorHAnsi"/>
          <w:b/>
          <w:sz w:val="18"/>
          <w:szCs w:val="18"/>
          <w:lang w:val="fr-FR"/>
        </w:rPr>
        <w:t xml:space="preserve">, </w:t>
      </w:r>
      <w:r w:rsidR="00B05CD9" w:rsidRPr="0065195E">
        <w:rPr>
          <w:rFonts w:ascii="Avenir Book" w:hAnsi="Avenir Book" w:cstheme="minorHAnsi"/>
          <w:b/>
          <w:sz w:val="18"/>
          <w:szCs w:val="18"/>
          <w:lang w:val="fr-FR"/>
        </w:rPr>
        <w:t>A CHACUN SON BOX</w:t>
      </w:r>
      <w:r w:rsidRPr="0065195E">
        <w:rPr>
          <w:rFonts w:ascii="Avenir Book" w:hAnsi="Avenir Book" w:cstheme="minorHAnsi"/>
          <w:sz w:val="18"/>
          <w:szCs w:val="18"/>
          <w:lang w:val="fr-FR"/>
        </w:rPr>
        <w:t xml:space="preserve"> ne pourra en aucun cas être retenue d’aucune obligation ni responsabilité vis-à-vis du tiers et du client.</w:t>
      </w:r>
    </w:p>
    <w:p w:rsidR="00814A00" w:rsidRPr="0065195E" w:rsidRDefault="00814A00" w:rsidP="00814A00">
      <w:pPr>
        <w:pStyle w:val="Titre21"/>
        <w:tabs>
          <w:tab w:val="left" w:pos="636"/>
        </w:tabs>
        <w:spacing w:before="29" w:line="288" w:lineRule="auto"/>
        <w:ind w:left="0" w:right="141" w:firstLine="0"/>
        <w:rPr>
          <w:rFonts w:ascii="Avenir Book" w:hAnsi="Avenir Book" w:cstheme="minorHAnsi"/>
          <w:sz w:val="18"/>
          <w:szCs w:val="18"/>
          <w:lang w:val="fr-FR"/>
        </w:rPr>
      </w:pPr>
    </w:p>
    <w:p w:rsidR="00814A00" w:rsidRPr="0065195E" w:rsidRDefault="00814A00" w:rsidP="00814A00">
      <w:pPr>
        <w:pStyle w:val="Titre21"/>
        <w:tabs>
          <w:tab w:val="left" w:pos="636"/>
        </w:tabs>
        <w:spacing w:before="29" w:line="288" w:lineRule="auto"/>
        <w:ind w:left="0" w:right="141" w:firstLine="0"/>
        <w:rPr>
          <w:rFonts w:ascii="Avenir Book" w:hAnsi="Avenir Book" w:cstheme="minorHAnsi"/>
          <w:sz w:val="18"/>
          <w:szCs w:val="18"/>
          <w:lang w:val="fr-FR"/>
        </w:rPr>
      </w:pPr>
      <w:r w:rsidRPr="0065195E">
        <w:rPr>
          <w:rFonts w:ascii="Avenir Book" w:hAnsi="Avenir Book" w:cstheme="minorHAnsi"/>
          <w:b/>
          <w:sz w:val="18"/>
          <w:szCs w:val="18"/>
          <w:lang w:val="fr-FR"/>
        </w:rPr>
        <w:t>5.</w:t>
      </w:r>
      <w:r w:rsidRPr="0065195E">
        <w:rPr>
          <w:rFonts w:ascii="Avenir Book" w:hAnsi="Avenir Book" w:cstheme="minorHAnsi"/>
          <w:sz w:val="18"/>
          <w:szCs w:val="18"/>
          <w:lang w:val="fr-FR"/>
        </w:rPr>
        <w:t xml:space="preserve"> Le client s’engage à restituer le volume de stockage dans l’état de propreté où il l’a trouvé. </w:t>
      </w:r>
    </w:p>
    <w:p w:rsidR="00814A00" w:rsidRPr="0065195E" w:rsidRDefault="00B05CD9" w:rsidP="00814A00">
      <w:pPr>
        <w:pStyle w:val="Titre21"/>
        <w:tabs>
          <w:tab w:val="left" w:pos="636"/>
        </w:tabs>
        <w:spacing w:before="29" w:line="288" w:lineRule="auto"/>
        <w:ind w:left="0" w:right="141" w:firstLine="0"/>
        <w:rPr>
          <w:rFonts w:ascii="Avenir Book" w:hAnsi="Avenir Book" w:cstheme="minorHAnsi"/>
          <w:sz w:val="19"/>
          <w:szCs w:val="19"/>
          <w:lang w:val="fr-FR"/>
        </w:rPr>
      </w:pPr>
      <w:r w:rsidRPr="0065195E">
        <w:rPr>
          <w:rFonts w:ascii="Avenir Book" w:hAnsi="Avenir Book" w:cstheme="minorHAnsi"/>
          <w:sz w:val="18"/>
          <w:szCs w:val="18"/>
          <w:lang w:val="fr-FR"/>
        </w:rPr>
        <w:t>La restitution de la caution est</w:t>
      </w:r>
      <w:r w:rsidR="00814A00" w:rsidRPr="0065195E">
        <w:rPr>
          <w:rFonts w:ascii="Avenir Book" w:hAnsi="Avenir Book" w:cstheme="minorHAnsi"/>
          <w:sz w:val="18"/>
          <w:szCs w:val="18"/>
          <w:lang w:val="fr-FR"/>
        </w:rPr>
        <w:t xml:space="preserve"> soumise à l’inspection du responsable du centre</w:t>
      </w:r>
      <w:r w:rsidR="00814A00" w:rsidRPr="0065195E">
        <w:rPr>
          <w:rFonts w:ascii="Avenir Book" w:hAnsi="Avenir Book" w:cstheme="minorHAnsi"/>
          <w:sz w:val="19"/>
          <w:szCs w:val="19"/>
          <w:lang w:val="fr-FR"/>
        </w:rPr>
        <w:t>.</w:t>
      </w:r>
    </w:p>
    <w:p w:rsidR="00814A00" w:rsidRPr="0065195E" w:rsidRDefault="00814A00" w:rsidP="00814A00">
      <w:pPr>
        <w:pStyle w:val="Titre21"/>
        <w:tabs>
          <w:tab w:val="left" w:pos="636"/>
        </w:tabs>
        <w:spacing w:before="29" w:line="288" w:lineRule="auto"/>
        <w:ind w:left="0" w:right="141" w:firstLine="0"/>
        <w:rPr>
          <w:rFonts w:ascii="Avenir Book" w:hAnsi="Avenir Book" w:cstheme="minorHAnsi"/>
          <w:sz w:val="16"/>
          <w:szCs w:val="16"/>
          <w:lang w:val="fr-FR"/>
        </w:rPr>
      </w:pPr>
    </w:p>
    <w:p w:rsidR="00814A00" w:rsidRPr="00620970" w:rsidRDefault="00814A00" w:rsidP="00814A00">
      <w:pPr>
        <w:pStyle w:val="Titre21"/>
        <w:tabs>
          <w:tab w:val="left" w:pos="636"/>
        </w:tabs>
        <w:spacing w:before="29" w:line="288" w:lineRule="auto"/>
        <w:ind w:left="0" w:right="141" w:firstLine="0"/>
        <w:rPr>
          <w:rFonts w:ascii="Avenir Book" w:hAnsi="Avenir Book" w:cstheme="minorHAnsi"/>
          <w:b/>
          <w:color w:val="0F1C7D"/>
          <w:sz w:val="22"/>
          <w:szCs w:val="22"/>
          <w:lang w:val="fr-FR"/>
        </w:rPr>
      </w:pPr>
      <w:r w:rsidRPr="00620970">
        <w:rPr>
          <w:rFonts w:ascii="Avenir Book" w:hAnsi="Avenir Book" w:cstheme="minorHAnsi"/>
          <w:b/>
          <w:color w:val="0F1C7D"/>
          <w:sz w:val="22"/>
          <w:szCs w:val="22"/>
          <w:lang w:val="fr-FR"/>
        </w:rPr>
        <w:t>MATERIEL DE MANUTENTION</w:t>
      </w:r>
    </w:p>
    <w:p w:rsidR="00814A00" w:rsidRPr="0065195E" w:rsidRDefault="00814A00" w:rsidP="00814A00">
      <w:pPr>
        <w:pStyle w:val="Titre21"/>
        <w:tabs>
          <w:tab w:val="left" w:pos="636"/>
        </w:tabs>
        <w:spacing w:before="29" w:line="288" w:lineRule="auto"/>
        <w:ind w:left="0" w:right="141" w:firstLine="0"/>
        <w:rPr>
          <w:rFonts w:ascii="Avenir Book" w:hAnsi="Avenir Book" w:cstheme="minorHAnsi"/>
          <w:sz w:val="18"/>
          <w:szCs w:val="18"/>
          <w:lang w:val="fr-FR"/>
        </w:rPr>
      </w:pPr>
      <w:r w:rsidRPr="0065195E">
        <w:rPr>
          <w:rFonts w:ascii="Avenir Book" w:hAnsi="Avenir Book" w:cstheme="minorHAnsi"/>
          <w:b/>
          <w:color w:val="002060"/>
          <w:sz w:val="10"/>
          <w:szCs w:val="10"/>
          <w:lang w:val="fr-FR"/>
        </w:rPr>
        <w:br/>
      </w:r>
      <w:r w:rsidRPr="0065195E">
        <w:rPr>
          <w:rFonts w:ascii="Avenir Book" w:eastAsia="SimSun" w:hAnsi="Avenir Book" w:cs="Arial"/>
          <w:sz w:val="18"/>
          <w:szCs w:val="18"/>
          <w:lang w:val="fr-FR" w:eastAsia="zh-CN"/>
        </w:rPr>
        <w:t xml:space="preserve">Pour toutes les opérations de chargement ou de déchargement, </w:t>
      </w:r>
      <w:r w:rsidRPr="0065195E">
        <w:rPr>
          <w:rFonts w:ascii="Avenir Book" w:eastAsia="SimSun" w:hAnsi="Avenir Book" w:cs="Arial"/>
          <w:b/>
          <w:sz w:val="18"/>
          <w:szCs w:val="18"/>
          <w:lang w:val="fr-FR" w:eastAsia="zh-CN"/>
        </w:rPr>
        <w:t>A CHACUN SON BOX</w:t>
      </w:r>
      <w:r w:rsidRPr="0065195E">
        <w:rPr>
          <w:rFonts w:ascii="Avenir Book" w:eastAsia="SimSun" w:hAnsi="Avenir Book" w:cs="Arial"/>
          <w:sz w:val="18"/>
          <w:szCs w:val="18"/>
          <w:lang w:val="fr-FR" w:eastAsia="zh-CN"/>
        </w:rPr>
        <w:t xml:space="preserve"> me</w:t>
      </w:r>
      <w:r w:rsidR="00E820E4">
        <w:rPr>
          <w:rFonts w:ascii="Avenir Book" w:eastAsia="SimSun" w:hAnsi="Avenir Book" w:cs="Arial"/>
          <w:sz w:val="18"/>
          <w:szCs w:val="18"/>
          <w:lang w:val="fr-FR" w:eastAsia="zh-CN"/>
        </w:rPr>
        <w:t xml:space="preserve">t à la disposition du Client du </w:t>
      </w:r>
      <w:r w:rsidRPr="0065195E">
        <w:rPr>
          <w:rFonts w:ascii="Avenir Book" w:eastAsia="SimSun" w:hAnsi="Avenir Book" w:cs="Arial"/>
          <w:sz w:val="18"/>
          <w:szCs w:val="18"/>
          <w:lang w:val="fr-FR" w:eastAsia="zh-CN"/>
        </w:rPr>
        <w:t xml:space="preserve">matériel de manutention, notamment des chariots, des diables et des transpalettes. Ces appareils pourront être utilisés par le Client pour les opérations de chargement et de déchargement, à l’exclusion du véhicule terrestre autoporté qui est réservé exclusivement à l’usage du personnel </w:t>
      </w:r>
      <w:r w:rsidR="00B05CD9" w:rsidRPr="0065195E">
        <w:rPr>
          <w:rFonts w:ascii="Avenir Book" w:eastAsia="SimSun" w:hAnsi="Avenir Book" w:cs="Arial"/>
          <w:sz w:val="18"/>
          <w:szCs w:val="18"/>
          <w:lang w:val="fr-FR" w:eastAsia="zh-CN"/>
        </w:rPr>
        <w:t>d’</w:t>
      </w:r>
      <w:r w:rsidR="00B05CD9" w:rsidRPr="0065195E">
        <w:rPr>
          <w:rFonts w:ascii="Avenir Book" w:eastAsia="SimSun" w:hAnsi="Avenir Book" w:cs="Arial"/>
          <w:b/>
          <w:sz w:val="18"/>
          <w:szCs w:val="18"/>
          <w:lang w:val="fr-FR" w:eastAsia="zh-CN"/>
        </w:rPr>
        <w:t>A CHACUN SON BOX</w:t>
      </w:r>
      <w:r w:rsidRPr="0065195E">
        <w:rPr>
          <w:rFonts w:ascii="Avenir Book" w:eastAsia="SimSun" w:hAnsi="Avenir Book" w:cs="Arial"/>
          <w:sz w:val="18"/>
          <w:szCs w:val="18"/>
          <w:lang w:val="fr-FR" w:eastAsia="zh-CN"/>
        </w:rPr>
        <w:t>.</w:t>
      </w:r>
      <w:r w:rsidRPr="0065195E">
        <w:rPr>
          <w:rFonts w:ascii="Avenir Book" w:eastAsia="SimSun" w:hAnsi="Avenir Book" w:cs="Arial"/>
          <w:sz w:val="18"/>
          <w:szCs w:val="18"/>
          <w:lang w:val="fr-FR" w:eastAsia="zh-CN"/>
        </w:rPr>
        <w:br/>
      </w:r>
      <w:r w:rsidR="00B05CD9" w:rsidRPr="0065195E">
        <w:rPr>
          <w:rFonts w:ascii="Avenir Book" w:eastAsia="SimSun" w:hAnsi="Avenir Book" w:cs="Arial"/>
          <w:sz w:val="18"/>
          <w:szCs w:val="18"/>
          <w:lang w:val="fr-FR" w:eastAsia="zh-CN"/>
        </w:rPr>
        <w:t>Si le matériel est en état, l</w:t>
      </w:r>
      <w:r w:rsidRPr="0065195E">
        <w:rPr>
          <w:rFonts w:ascii="Avenir Book" w:eastAsia="SimSun" w:hAnsi="Avenir Book" w:cs="Arial"/>
          <w:sz w:val="18"/>
          <w:szCs w:val="18"/>
          <w:lang w:val="fr-FR" w:eastAsia="zh-CN"/>
        </w:rPr>
        <w:t xml:space="preserve">e client est responsable du matériel de manutention mis </w:t>
      </w:r>
      <w:r w:rsidR="00395750" w:rsidRPr="0065195E">
        <w:rPr>
          <w:rFonts w:ascii="Avenir Book" w:eastAsia="SimSun" w:hAnsi="Avenir Book" w:cs="Arial"/>
          <w:sz w:val="18"/>
          <w:szCs w:val="18"/>
          <w:lang w:val="fr-FR" w:eastAsia="zh-CN"/>
        </w:rPr>
        <w:t>à</w:t>
      </w:r>
      <w:r w:rsidRPr="0065195E">
        <w:rPr>
          <w:rFonts w:ascii="Avenir Book" w:eastAsia="SimSun" w:hAnsi="Avenir Book" w:cs="Arial"/>
          <w:sz w:val="18"/>
          <w:szCs w:val="18"/>
          <w:lang w:val="fr-FR" w:eastAsia="zh-CN"/>
        </w:rPr>
        <w:t xml:space="preserve"> sa disposition.</w:t>
      </w:r>
    </w:p>
    <w:p w:rsidR="00510A76" w:rsidRPr="0065195E" w:rsidRDefault="00814A00" w:rsidP="00B05CD9">
      <w:pPr>
        <w:spacing w:after="0" w:line="240" w:lineRule="auto"/>
        <w:jc w:val="both"/>
        <w:rPr>
          <w:rFonts w:ascii="Avenir Book" w:eastAsia="SimSun" w:hAnsi="Avenir Book" w:cs="Arial"/>
          <w:sz w:val="18"/>
          <w:szCs w:val="18"/>
          <w:lang w:eastAsia="zh-CN"/>
        </w:rPr>
      </w:pPr>
      <w:r w:rsidRPr="0065195E">
        <w:rPr>
          <w:rFonts w:ascii="Avenir Book" w:hAnsi="Avenir Book" w:cs="Arial"/>
          <w:sz w:val="18"/>
          <w:szCs w:val="18"/>
        </w:rPr>
        <w:t>Toute tolérance quant à l’utilisation du matériel de la part d’</w:t>
      </w:r>
      <w:r w:rsidRPr="0065195E">
        <w:rPr>
          <w:rFonts w:ascii="Avenir Book" w:hAnsi="Avenir Book" w:cs="Arial"/>
          <w:b/>
          <w:sz w:val="18"/>
          <w:szCs w:val="18"/>
        </w:rPr>
        <w:t xml:space="preserve">A CHACUN SON BOX </w:t>
      </w:r>
      <w:r w:rsidRPr="0065195E">
        <w:rPr>
          <w:rFonts w:ascii="Avenir Book" w:hAnsi="Avenir Book" w:cs="Arial"/>
          <w:sz w:val="18"/>
          <w:szCs w:val="18"/>
        </w:rPr>
        <w:t>nedevra jamais être interprété</w:t>
      </w:r>
      <w:r w:rsidR="00B05CD9" w:rsidRPr="0065195E">
        <w:rPr>
          <w:rFonts w:ascii="Avenir Book" w:hAnsi="Avenir Book" w:cs="Arial"/>
          <w:sz w:val="18"/>
          <w:szCs w:val="18"/>
        </w:rPr>
        <w:t>e</w:t>
      </w:r>
      <w:r w:rsidRPr="0065195E">
        <w:rPr>
          <w:rFonts w:ascii="Avenir Book" w:hAnsi="Avenir Book" w:cs="Arial"/>
          <w:sz w:val="18"/>
          <w:szCs w:val="18"/>
        </w:rPr>
        <w:t xml:space="preserve"> comme un droit, </w:t>
      </w:r>
      <w:r w:rsidR="00B05CD9" w:rsidRPr="0065195E">
        <w:rPr>
          <w:rFonts w:ascii="Avenir Book" w:hAnsi="Avenir Book" w:cs="Arial"/>
          <w:b/>
          <w:sz w:val="18"/>
          <w:szCs w:val="18"/>
        </w:rPr>
        <w:t>A CHACUN SON BOX</w:t>
      </w:r>
      <w:r w:rsidRPr="0065195E">
        <w:rPr>
          <w:rFonts w:ascii="Avenir Book" w:hAnsi="Avenir Book" w:cs="Arial"/>
          <w:sz w:val="18"/>
          <w:szCs w:val="18"/>
        </w:rPr>
        <w:t xml:space="preserve"> pouvant toujours y mettre fin sans préavis.</w:t>
      </w:r>
      <w:r w:rsidRPr="0065195E">
        <w:rPr>
          <w:rFonts w:ascii="Avenir Book" w:hAnsi="Avenir Book" w:cs="Arial"/>
          <w:sz w:val="19"/>
          <w:szCs w:val="19"/>
        </w:rPr>
        <w:tab/>
      </w:r>
      <w:r w:rsidRPr="0065195E">
        <w:rPr>
          <w:rFonts w:ascii="Avenir Book" w:hAnsi="Avenir Book" w:cstheme="minorHAnsi"/>
          <w:b/>
          <w:color w:val="002060"/>
        </w:rPr>
        <w:br/>
      </w:r>
    </w:p>
    <w:sectPr w:rsidR="00510A76" w:rsidRPr="0065195E" w:rsidSect="00510A76">
      <w:footerReference w:type="default" r:id="rId9"/>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20E4" w:rsidRDefault="00E820E4" w:rsidP="00CF6754">
      <w:pPr>
        <w:spacing w:after="0" w:line="240" w:lineRule="auto"/>
      </w:pPr>
      <w:r>
        <w:separator/>
      </w:r>
    </w:p>
  </w:endnote>
  <w:endnote w:type="continuationSeparator" w:id="1">
    <w:p w:rsidR="00E820E4" w:rsidRDefault="00E820E4" w:rsidP="00CF675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inionPro-Regular">
    <w:panose1 w:val="00000000000000000000"/>
    <w:charset w:val="00"/>
    <w:family w:val="auto"/>
    <w:notTrueType/>
    <w:pitch w:val="default"/>
    <w:sig w:usb0="00000003" w:usb1="00000000" w:usb2="00000000" w:usb3="00000000" w:csb0="00000001" w:csb1="00000000"/>
  </w:font>
  <w:font w:name="Avenir Book">
    <w:altName w:val="Corbel"/>
    <w:panose1 w:val="02000503020000020003"/>
    <w:charset w:val="00"/>
    <w:family w:val="auto"/>
    <w:pitch w:val="variable"/>
    <w:sig w:usb0="800000AF" w:usb1="5000204A" w:usb2="00000000" w:usb3="00000000" w:csb0="0000009B" w:csb1="00000000"/>
  </w:font>
  <w:font w:name="Raleway ExtraBold">
    <w:altName w:val="Franklin Gothic Heavy"/>
    <w:panose1 w:val="020B0903030101060003"/>
    <w:charset w:val="00"/>
    <w:family w:val="swiss"/>
    <w:pitch w:val="variable"/>
    <w:sig w:usb0="A00002FF" w:usb1="5000205B" w:usb2="00000000" w:usb3="00000000" w:csb0="00000097"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20E4" w:rsidRDefault="00E820E4" w:rsidP="00EB15F8">
    <w:pPr>
      <w:pStyle w:val="Pieddepage"/>
      <w:shd w:val="clear" w:color="auto" w:fill="FFD204"/>
    </w:pPr>
    <w:r>
      <w:rPr>
        <w:noProof/>
      </w:rPr>
      <w:pict>
        <v:shapetype id="_x0000_t202" coordsize="21600,21600" o:spt="202" path="m,l,21600r21600,l21600,xe">
          <v:stroke joinstyle="miter"/>
          <v:path gradientshapeok="t" o:connecttype="rect"/>
        </v:shapetype>
        <v:shape id="_x0000_s4097" type="#_x0000_t202" style="position:absolute;margin-left:0;margin-top:0;width:595.85pt;height:55.15pt;z-index:25166028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" fillcolor="#ffc000" stroked="f">
          <v:textbox>
            <w:txbxContent>
              <w:p w:rsidR="00E820E4" w:rsidRPr="00EB15F8" w:rsidRDefault="00E820E4" w:rsidP="00B34F73">
                <w:pPr>
                  <w:spacing w:after="0"/>
                  <w:jc w:val="center"/>
                  <w:rPr>
                    <w:rFonts w:ascii="Avenir Book" w:hAnsi="Avenir Book"/>
                    <w:sz w:val="8"/>
                    <w:szCs w:val="8"/>
                  </w:rPr>
                </w:pPr>
              </w:p>
              <w:p w:rsidR="00E820E4" w:rsidRDefault="00E820E4" w:rsidP="00B34F73">
                <w:pPr>
                  <w:spacing w:after="0"/>
                  <w:jc w:val="center"/>
                  <w:rPr>
                    <w:rFonts w:ascii="Avenir Book" w:hAnsi="Avenir Book"/>
                    <w:sz w:val="16"/>
                    <w:szCs w:val="16"/>
                  </w:rPr>
                </w:pPr>
                <w:r>
                  <w:rPr>
                    <w:rFonts w:ascii="Avenir Book" w:hAnsi="Avenir Book"/>
                    <w:sz w:val="16"/>
                    <w:szCs w:val="16"/>
                  </w:rPr>
                  <w:t xml:space="preserve">SARL A CHACUN SON BOX - </w:t>
                </w:r>
                <w:r w:rsidRPr="00CF6754">
                  <w:rPr>
                    <w:rFonts w:ascii="Avenir Book" w:hAnsi="Avenir Book"/>
                    <w:sz w:val="16"/>
                    <w:szCs w:val="16"/>
                  </w:rPr>
                  <w:t>18/24 rue du Rond Buisson –</w:t>
                </w:r>
                <w:r>
                  <w:rPr>
                    <w:rFonts w:ascii="Avenir Book" w:hAnsi="Avenir Book"/>
                    <w:sz w:val="16"/>
                    <w:szCs w:val="16"/>
                  </w:rPr>
                  <w:t xml:space="preserve"> 25220 THISE – 03 81 80 87 50</w:t>
                </w:r>
              </w:p>
              <w:p w:rsidR="00E820E4" w:rsidRDefault="00E820E4" w:rsidP="00CF6754">
                <w:pPr>
                  <w:jc w:val="center"/>
                  <w:rPr>
                    <w:rFonts w:ascii="Avenir Book" w:hAnsi="Avenir Book"/>
                    <w:sz w:val="16"/>
                    <w:szCs w:val="16"/>
                  </w:rPr>
                </w:pPr>
                <w:r>
                  <w:rPr>
                    <w:rFonts w:ascii="Avenir Book" w:hAnsi="Avenir Book"/>
                    <w:sz w:val="16"/>
                    <w:szCs w:val="16"/>
                  </w:rPr>
                  <w:t>SARL au capital de 10.000€ immatriculée au RCS de Besançon – SIRET 452 155 088 00019 – APE 5210B – N°TVA FR10452155088</w:t>
                </w:r>
              </w:p>
              <w:p w:rsidR="00E820E4" w:rsidRPr="00CF6754" w:rsidRDefault="00E820E4" w:rsidP="00CF6754">
                <w:pPr>
                  <w:jc w:val="center"/>
                  <w:rPr>
                    <w:rFonts w:ascii="Avenir Book" w:hAnsi="Avenir Book"/>
                    <w:sz w:val="16"/>
                    <w:szCs w:val="16"/>
                  </w:rPr>
                </w:pPr>
              </w:p>
            </w:txbxContent>
          </v:textbox>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20E4" w:rsidRDefault="00E820E4" w:rsidP="00CF6754">
      <w:pPr>
        <w:spacing w:after="0" w:line="240" w:lineRule="auto"/>
      </w:pPr>
      <w:r>
        <w:separator/>
      </w:r>
    </w:p>
  </w:footnote>
  <w:footnote w:type="continuationSeparator" w:id="1">
    <w:p w:rsidR="00E820E4" w:rsidRDefault="00E820E4" w:rsidP="00CF675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BE9255F"/>
    <w:multiLevelType w:val="hybridMultilevel"/>
    <w:tmpl w:val="ACF81BC8"/>
    <w:lvl w:ilvl="0" w:tplc="8AF42818">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4099">
      <o:colormru v:ext="edit" colors="#1d3e89,#fc0"/>
    </o:shapedefaults>
    <o:shapelayout v:ext="edit">
      <o:idmap v:ext="edit" data="4"/>
    </o:shapelayout>
  </w:hdrShapeDefaults>
  <w:footnotePr>
    <w:footnote w:id="0"/>
    <w:footnote w:id="1"/>
  </w:footnotePr>
  <w:endnotePr>
    <w:endnote w:id="0"/>
    <w:endnote w:id="1"/>
  </w:endnotePr>
  <w:compat>
    <w:useFELayout/>
  </w:compat>
  <w:rsids>
    <w:rsidRoot w:val="00370CE3"/>
    <w:rsid w:val="001310C1"/>
    <w:rsid w:val="00132B50"/>
    <w:rsid w:val="00203DC8"/>
    <w:rsid w:val="00246BAA"/>
    <w:rsid w:val="002C40A2"/>
    <w:rsid w:val="00363051"/>
    <w:rsid w:val="00370CE3"/>
    <w:rsid w:val="0039400D"/>
    <w:rsid w:val="00395750"/>
    <w:rsid w:val="0043084B"/>
    <w:rsid w:val="00446F4C"/>
    <w:rsid w:val="004B0CF3"/>
    <w:rsid w:val="004F03F3"/>
    <w:rsid w:val="00510A76"/>
    <w:rsid w:val="005A0EF4"/>
    <w:rsid w:val="005E0AB8"/>
    <w:rsid w:val="00620970"/>
    <w:rsid w:val="0065195E"/>
    <w:rsid w:val="00664D41"/>
    <w:rsid w:val="00671BAF"/>
    <w:rsid w:val="006F4F3B"/>
    <w:rsid w:val="007075F5"/>
    <w:rsid w:val="00756AAD"/>
    <w:rsid w:val="007671AD"/>
    <w:rsid w:val="00814A00"/>
    <w:rsid w:val="00894F8F"/>
    <w:rsid w:val="00934A54"/>
    <w:rsid w:val="00972983"/>
    <w:rsid w:val="00A2061D"/>
    <w:rsid w:val="00A80114"/>
    <w:rsid w:val="00B05CD9"/>
    <w:rsid w:val="00B34F73"/>
    <w:rsid w:val="00CB311D"/>
    <w:rsid w:val="00CF6754"/>
    <w:rsid w:val="00D259BF"/>
    <w:rsid w:val="00D4378B"/>
    <w:rsid w:val="00E820E4"/>
    <w:rsid w:val="00E94014"/>
    <w:rsid w:val="00EB15F8"/>
    <w:rsid w:val="00F01B6E"/>
    <w:rsid w:val="00F465C6"/>
    <w:rsid w:val="00FC51B0"/>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9">
      <o:colormru v:ext="edit" colors="#1d3e89,#fc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4D41"/>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370CE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70CE3"/>
    <w:rPr>
      <w:rFonts w:ascii="Tahoma" w:hAnsi="Tahoma" w:cs="Tahoma"/>
      <w:sz w:val="16"/>
      <w:szCs w:val="16"/>
    </w:rPr>
  </w:style>
  <w:style w:type="paragraph" w:customStyle="1" w:styleId="Paragraphestandard">
    <w:name w:val="[Paragraphe standard]"/>
    <w:basedOn w:val="Normal"/>
    <w:uiPriority w:val="99"/>
    <w:rsid w:val="00370CE3"/>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Lienhypertexte">
    <w:name w:val="Hyperlink"/>
    <w:basedOn w:val="Policepardfaut"/>
    <w:uiPriority w:val="99"/>
    <w:unhideWhenUsed/>
    <w:rsid w:val="00370CE3"/>
    <w:rPr>
      <w:color w:val="0000FF" w:themeColor="hyperlink"/>
      <w:u w:val="single"/>
    </w:rPr>
  </w:style>
  <w:style w:type="table" w:styleId="Grilledutableau">
    <w:name w:val="Table Grid"/>
    <w:basedOn w:val="TableauNormal"/>
    <w:uiPriority w:val="59"/>
    <w:rsid w:val="00370CE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En-tte">
    <w:name w:val="header"/>
    <w:basedOn w:val="Normal"/>
    <w:link w:val="En-tteCar"/>
    <w:uiPriority w:val="99"/>
    <w:unhideWhenUsed/>
    <w:rsid w:val="00CF6754"/>
    <w:pPr>
      <w:tabs>
        <w:tab w:val="center" w:pos="4536"/>
        <w:tab w:val="right" w:pos="9072"/>
      </w:tabs>
      <w:spacing w:after="0" w:line="240" w:lineRule="auto"/>
    </w:pPr>
  </w:style>
  <w:style w:type="character" w:customStyle="1" w:styleId="En-tteCar">
    <w:name w:val="En-tête Car"/>
    <w:basedOn w:val="Policepardfaut"/>
    <w:link w:val="En-tte"/>
    <w:uiPriority w:val="99"/>
    <w:rsid w:val="00CF6754"/>
  </w:style>
  <w:style w:type="paragraph" w:styleId="Pieddepage">
    <w:name w:val="footer"/>
    <w:basedOn w:val="Normal"/>
    <w:link w:val="PieddepageCar"/>
    <w:uiPriority w:val="99"/>
    <w:unhideWhenUsed/>
    <w:rsid w:val="00CF675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F6754"/>
  </w:style>
  <w:style w:type="paragraph" w:styleId="Corpsdetexte">
    <w:name w:val="Body Text"/>
    <w:basedOn w:val="Normal"/>
    <w:link w:val="CorpsdetexteCar"/>
    <w:uiPriority w:val="1"/>
    <w:qFormat/>
    <w:rsid w:val="00814A00"/>
    <w:pPr>
      <w:widowControl w:val="0"/>
      <w:autoSpaceDE w:val="0"/>
      <w:autoSpaceDN w:val="0"/>
      <w:spacing w:after="0" w:line="240" w:lineRule="auto"/>
    </w:pPr>
    <w:rPr>
      <w:rFonts w:ascii="Times New Roman" w:eastAsia="Times New Roman" w:hAnsi="Times New Roman" w:cs="Times New Roman"/>
      <w:sz w:val="12"/>
      <w:szCs w:val="12"/>
      <w:lang w:val="en-US" w:eastAsia="en-US"/>
    </w:rPr>
  </w:style>
  <w:style w:type="character" w:customStyle="1" w:styleId="CorpsdetexteCar">
    <w:name w:val="Corps de texte Car"/>
    <w:basedOn w:val="Policepardfaut"/>
    <w:link w:val="Corpsdetexte"/>
    <w:uiPriority w:val="1"/>
    <w:rsid w:val="00814A00"/>
    <w:rPr>
      <w:rFonts w:ascii="Times New Roman" w:eastAsia="Times New Roman" w:hAnsi="Times New Roman" w:cs="Times New Roman"/>
      <w:sz w:val="12"/>
      <w:szCs w:val="12"/>
      <w:lang w:val="en-US" w:eastAsia="en-US"/>
    </w:rPr>
  </w:style>
  <w:style w:type="paragraph" w:customStyle="1" w:styleId="Titre21">
    <w:name w:val="Titre 21"/>
    <w:basedOn w:val="Normal"/>
    <w:uiPriority w:val="1"/>
    <w:qFormat/>
    <w:rsid w:val="00814A00"/>
    <w:pPr>
      <w:widowControl w:val="0"/>
      <w:autoSpaceDE w:val="0"/>
      <w:autoSpaceDN w:val="0"/>
      <w:spacing w:after="0" w:line="240" w:lineRule="auto"/>
      <w:ind w:left="630" w:hanging="156"/>
      <w:outlineLvl w:val="2"/>
    </w:pPr>
    <w:rPr>
      <w:rFonts w:ascii="Times New Roman" w:eastAsia="Times New Roman" w:hAnsi="Times New Roman" w:cs="Times New Roman"/>
      <w:sz w:val="13"/>
      <w:szCs w:val="13"/>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DE22AF-F97B-4A70-9E7E-6D8C6617C7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2</Pages>
  <Words>1097</Words>
  <Characters>6038</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
    </vt:vector>
  </TitlesOfParts>
  <Company>Grizli777</Company>
  <LinksUpToDate>false</LinksUpToDate>
  <CharactersWithSpaces>7121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Hewlett-Packard Company</dc:creator>
  <cp:lastModifiedBy>Hewlett-Packard Company</cp:lastModifiedBy>
  <cp:revision>12</cp:revision>
  <cp:lastPrinted>2019-03-20T15:12:00Z</cp:lastPrinted>
  <dcterms:created xsi:type="dcterms:W3CDTF">2019-03-26T15:00:00Z</dcterms:created>
  <dcterms:modified xsi:type="dcterms:W3CDTF">2019-11-07T13:25:00Z</dcterms:modified>
</cp:coreProperties>
</file>